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DB" w:rsidRPr="0072178A" w:rsidRDefault="0072178A" w:rsidP="0072178A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72178A">
        <w:rPr>
          <w:rFonts w:asciiTheme="minorEastAsia" w:eastAsiaTheme="minorEastAsia" w:hAnsiTheme="minorEastAsia" w:hint="eastAsia"/>
          <w:b/>
          <w:sz w:val="30"/>
          <w:szCs w:val="30"/>
        </w:rPr>
        <w:t>2.2 蒜叶的生长</w:t>
      </w:r>
    </w:p>
    <w:p w:rsidR="0072178A" w:rsidRPr="0055714A" w:rsidRDefault="0072178A" w:rsidP="0072178A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5714A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44BCBEB" wp14:editId="1ADAEAF7">
            <wp:extent cx="1657350" cy="390525"/>
            <wp:effectExtent l="0" t="0" r="0" b="9525"/>
            <wp:docPr id="4" name="图片 4" descr="说明: id:2147493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306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178A" w:rsidRPr="0055714A" w:rsidRDefault="0072178A" w:rsidP="0072178A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5714A">
        <w:rPr>
          <w:rFonts w:asciiTheme="minorEastAsia" w:eastAsiaTheme="minorEastAsia" w:hAnsiTheme="minorEastAsia" w:hint="eastAsia"/>
        </w:rPr>
        <w:t>本节课主要是让学生体会、认识折线统计图的优点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能将生活中的一些数据绘制成折线统计图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并能从统计图上获取信息预测事物。教学中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通过统计栽蒜苗活动中蒜苗的生长情况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把统计知识的学习与实践活动结合起来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把收集的数据和分析统计图的过程结合起来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让学生积极地进行预测和估计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培养了学生的分析能力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使学生感受到了数学与生活的密切联系。同时有效组织了小组合作学习</w:t>
      </w:r>
      <w:r w:rsidRPr="0055714A">
        <w:rPr>
          <w:rFonts w:asciiTheme="minorEastAsia" w:eastAsiaTheme="minorEastAsia" w:hAnsiTheme="minorEastAsia"/>
        </w:rPr>
        <w:t>,</w:t>
      </w:r>
      <w:r w:rsidRPr="0055714A">
        <w:rPr>
          <w:rFonts w:asciiTheme="minorEastAsia" w:eastAsiaTheme="minorEastAsia" w:hAnsiTheme="minorEastAsia" w:hint="eastAsia"/>
        </w:rPr>
        <w:t>促进了学生学习方式的转变。</w:t>
      </w:r>
    </w:p>
    <w:p w:rsidR="0072178A" w:rsidRPr="0072178A" w:rsidRDefault="0072178A"/>
    <w:sectPr w:rsidR="0072178A" w:rsidRPr="007217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65B" w:rsidRDefault="0071665B" w:rsidP="0072178A">
      <w:r>
        <w:separator/>
      </w:r>
    </w:p>
  </w:endnote>
  <w:endnote w:type="continuationSeparator" w:id="0">
    <w:p w:rsidR="0071665B" w:rsidRDefault="0071665B" w:rsidP="0072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65B" w:rsidRDefault="0071665B" w:rsidP="0072178A">
      <w:r>
        <w:separator/>
      </w:r>
    </w:p>
  </w:footnote>
  <w:footnote w:type="continuationSeparator" w:id="0">
    <w:p w:rsidR="0071665B" w:rsidRDefault="0071665B" w:rsidP="00721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EA"/>
    <w:rsid w:val="00612EEA"/>
    <w:rsid w:val="0071665B"/>
    <w:rsid w:val="0072178A"/>
    <w:rsid w:val="00D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1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17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17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178A"/>
    <w:rPr>
      <w:sz w:val="18"/>
      <w:szCs w:val="18"/>
    </w:rPr>
  </w:style>
  <w:style w:type="paragraph" w:customStyle="1" w:styleId="a5">
    <w:name w:val="三级章节"/>
    <w:basedOn w:val="a"/>
    <w:qFormat/>
    <w:rsid w:val="0072178A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721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2178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8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1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17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17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178A"/>
    <w:rPr>
      <w:sz w:val="18"/>
      <w:szCs w:val="18"/>
    </w:rPr>
  </w:style>
  <w:style w:type="paragraph" w:customStyle="1" w:styleId="a5">
    <w:name w:val="三级章节"/>
    <w:basedOn w:val="a"/>
    <w:qFormat/>
    <w:rsid w:val="0072178A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721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2178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2018-08-10T07:01:00Z</dcterms:created>
  <dcterms:modified xsi:type="dcterms:W3CDTF">2018-08-10T07:03:00Z</dcterms:modified>
</cp:coreProperties>
</file>